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[Restaurant name]</w:t>
      </w:r>
    </w:p>
    <w:p>
      <w:pPr>
        <w:pStyle w:val="Heading1"/>
        <w:spacing w:after="22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New Hire Packet Checklist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Employee name: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Position: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Start date: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Pay rate(s):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Tipped position: yes / no: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Under 18: yes / no: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Hiring manager: </w:t>
      </w:r>
      <w:r>
        <w:rPr>
          <w:rFonts w:ascii="Calibri" w:cs="Calibri" w:eastAsia="Calibri" w:hAnsi="Calibri"/>
          <w:sz w:val="21"/>
          <w:szCs w:val="21"/>
        </w:rPr>
        <w:t xml:space="preserve">________________________________________</w:t>
      </w: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Before or on the first day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2"/>
        <w:gridCol w:w="3302"/>
        <w:gridCol w:w="3302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Date done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Initials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Signed offer or rate confirmation (position, rate, pay day)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Form I-9, Section 1 completed by the employee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Federal Form W-4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Massachusetts Form M-4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Direct deposit authorization or pay method chosen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Work permit on file (if under 18)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Written notice of the tipped service rate (tipped positions)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Emergency contact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Within the first three business days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2"/>
        <w:gridCol w:w="3302"/>
        <w:gridCol w:w="3302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Date done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Initials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Form I-9, Section 2: documents examined and signed by the employer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Added to payroll and timekeeping with the correct job and rate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Required notices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2"/>
        <w:gridCol w:w="3302"/>
        <w:gridCol w:w="3302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Date given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Initials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Paid Family and Medical Leave notice, with acknowledgment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Written notice of workers' compensation coverage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Earned sick time notice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Sexual harassment policy (six or more employees)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State report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2"/>
        <w:gridCol w:w="3302"/>
        <w:gridCol w:w="3302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Date done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Initials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New hire reported to the Department of Revenue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p>
      <w:pPr>
        <w:pStyle w:val="Heading2"/>
        <w:spacing w:after="100" w:before="280"/>
      </w:pPr>
      <w:r>
        <w:rPr>
          <w:rFonts w:ascii="Calibri" w:cs="Calibri" w:eastAsia="Calibri" w:hAnsi="Calibri"/>
          <w:b/>
          <w:bCs/>
          <w:sz w:val="25"/>
          <w:szCs w:val="25"/>
        </w:rPr>
        <w:t xml:space="preserve">Restaurant policies and training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2"/>
        <w:gridCol w:w="3302"/>
        <w:gridCol w:w="3302"/>
      </w:tblGrid>
      <w:tr>
        <w:trPr>
          <w:tblHeader/>
        </w:trP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Date done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Initials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Employee handbook received, acknowledgment signed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Tip pooling policy received (tipped positions)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Uniform issued; meal plan choice recorded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Allergen awareness and food safety training scheduled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  <w:tr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Training plan started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  <w:tc>
          <w:tcPr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</w:t>
            </w:r>
          </w:p>
        </w:tc>
      </w:tr>
    </w:tbl>
    <w:p>
      <w:pPr>
        <w:spacing w:after="120"/>
      </w:pPr>
    </w:p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6B6B"/>
        <w:sz w:val="15"/>
        <w:szCs w:val="15"/>
      </w:rPr>
      <w:t xml:space="preserve">Starting draft from Back of House Ops (backhousehr.com). Edit it to fit your restaurant. It is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Hire Packet Checklist</dc:title>
  <dc:creator>Back of House Ops</dc:creator>
  <cp:lastModifiedBy>Un-named</cp:lastModifiedBy>
  <cp:revision>1</cp:revision>
  <dcterms:created xsi:type="dcterms:W3CDTF">2026-10-01T20:57:27.483Z</dcterms:created>
  <dcterms:modified xsi:type="dcterms:W3CDTF">2026-10-01T20:57:27.483Z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